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41D4C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Ao Ilustríssimo Senhor Leiloeiro</w:t>
      </w:r>
    </w:p>
    <w:p w14:paraId="4FD49FDC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Tarcilio Leite</w:t>
      </w:r>
    </w:p>
    <w:p w14:paraId="2B059E0E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Casa De Leiloes</w:t>
      </w:r>
    </w:p>
    <w:p w14:paraId="118D3E7A" w14:textId="77777777" w:rsidR="006F5437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Campo Grande/MS</w:t>
      </w:r>
    </w:p>
    <w:p w14:paraId="72A29B6B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</w:p>
    <w:p w14:paraId="6331548D" w14:textId="77777777" w:rsidR="006F5437" w:rsidRPr="00183926" w:rsidRDefault="006F5437">
      <w:pPr>
        <w:rPr>
          <w:rFonts w:ascii="Times New Roman" w:hAnsi="Times New Roman" w:cs="Times New Roman"/>
          <w:b/>
        </w:rPr>
      </w:pPr>
    </w:p>
    <w:p w14:paraId="768588A6" w14:textId="77777777" w:rsidR="006F5437" w:rsidRPr="00183926" w:rsidRDefault="006F5437" w:rsidP="00183926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Eu,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>nacionalidade, profissão, estado civil</w:t>
      </w:r>
      <w:r w:rsidRPr="00183926">
        <w:rPr>
          <w:rFonts w:ascii="Times New Roman" w:hAnsi="Times New Roman" w:cs="Times New Roman"/>
        </w:rPr>
        <w:t xml:space="preserve"> inscrito no CPF nº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 xml:space="preserve"> e portador</w:t>
      </w:r>
      <w:r w:rsidR="00FE34DB" w:rsidRPr="00183926">
        <w:rPr>
          <w:rFonts w:ascii="Times New Roman" w:hAnsi="Times New Roman" w:cs="Times New Roman"/>
        </w:rPr>
        <w:t xml:space="preserve"> do </w:t>
      </w:r>
      <w:r w:rsidRPr="00183926">
        <w:rPr>
          <w:rFonts w:ascii="Times New Roman" w:hAnsi="Times New Roman" w:cs="Times New Roman"/>
        </w:rPr>
        <w:t>RG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.... SSP/MS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 xml:space="preserve"> (se for casado (a) constar os dados pessoais do cônjuge e regime de casamento)</w:t>
      </w:r>
      <w:r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r</w:t>
      </w:r>
      <w:r w:rsidR="00FE34DB" w:rsidRPr="00183926">
        <w:rPr>
          <w:rFonts w:ascii="Times New Roman" w:hAnsi="Times New Roman" w:cs="Times New Roman"/>
        </w:rPr>
        <w:t xml:space="preserve">esidente </w:t>
      </w:r>
      <w:r w:rsidR="008371AD">
        <w:rPr>
          <w:rFonts w:ascii="Times New Roman" w:hAnsi="Times New Roman" w:cs="Times New Roman"/>
        </w:rPr>
        <w:t>e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d</w:t>
      </w:r>
      <w:r w:rsidR="00FE34DB" w:rsidRPr="00183926">
        <w:rPr>
          <w:rFonts w:ascii="Times New Roman" w:hAnsi="Times New Roman" w:cs="Times New Roman"/>
        </w:rPr>
        <w:t xml:space="preserve">omiciliado </w:t>
      </w:r>
      <w:r w:rsidR="008371AD">
        <w:rPr>
          <w:rFonts w:ascii="Times New Roman" w:hAnsi="Times New Roman" w:cs="Times New Roman"/>
        </w:rPr>
        <w:t xml:space="preserve">na </w:t>
      </w:r>
      <w:proofErr w:type="gramStart"/>
      <w:r w:rsidR="008371AD">
        <w:rPr>
          <w:rFonts w:ascii="Times New Roman" w:hAnsi="Times New Roman" w:cs="Times New Roman"/>
        </w:rPr>
        <w:t xml:space="preserve">Rua  ...., </w:t>
      </w:r>
      <w:r w:rsidR="00FE34DB" w:rsidRPr="00183926">
        <w:rPr>
          <w:rFonts w:ascii="Times New Roman" w:hAnsi="Times New Roman" w:cs="Times New Roman"/>
        </w:rPr>
        <w:t xml:space="preserve"> ,</w:t>
      </w:r>
      <w:proofErr w:type="gramEnd"/>
      <w:r w:rsidR="00FE34DB" w:rsidRPr="00183926">
        <w:rPr>
          <w:rFonts w:ascii="Times New Roman" w:hAnsi="Times New Roman" w:cs="Times New Roman"/>
        </w:rPr>
        <w:t xml:space="preserve"> No Bairro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Na Cidade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No Estado </w:t>
      </w:r>
      <w:r w:rsidR="008371AD">
        <w:rPr>
          <w:rFonts w:ascii="Times New Roman" w:hAnsi="Times New Roman" w:cs="Times New Roman"/>
        </w:rPr>
        <w:t>...</w:t>
      </w:r>
      <w:r w:rsidR="00FE34DB" w:rsidRPr="00183926">
        <w:rPr>
          <w:rFonts w:ascii="Times New Roman" w:hAnsi="Times New Roman" w:cs="Times New Roman"/>
        </w:rPr>
        <w:t xml:space="preserve">, CEP </w:t>
      </w:r>
      <w:r w:rsidR="008371AD">
        <w:rPr>
          <w:rFonts w:ascii="Times New Roman" w:hAnsi="Times New Roman" w:cs="Times New Roman"/>
        </w:rPr>
        <w:t>....</w:t>
      </w:r>
      <w:r w:rsidRPr="00183926">
        <w:rPr>
          <w:rFonts w:ascii="Times New Roman" w:hAnsi="Times New Roman" w:cs="Times New Roman"/>
        </w:rPr>
        <w:t>, venho respeitosamente a presença de V. Senhoria para expor e requerer o quanto segue:</w:t>
      </w:r>
    </w:p>
    <w:p w14:paraId="7BD849ED" w14:textId="327DD591" w:rsidR="00134621" w:rsidRDefault="006F5437" w:rsidP="00134621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Considerando </w:t>
      </w:r>
      <w:r w:rsidR="00134621">
        <w:rPr>
          <w:rFonts w:ascii="Times New Roman" w:hAnsi="Times New Roman" w:cs="Times New Roman"/>
        </w:rPr>
        <w:t xml:space="preserve">o leilão judicial, </w:t>
      </w:r>
      <w:r w:rsidR="00D637D6">
        <w:rPr>
          <w:rFonts w:ascii="Times New Roman" w:hAnsi="Times New Roman" w:cs="Times New Roman"/>
        </w:rPr>
        <w:t xml:space="preserve">Autos </w:t>
      </w:r>
      <w:r w:rsidR="00FB7403">
        <w:rPr>
          <w:rFonts w:ascii="Times New Roman" w:hAnsi="Times New Roman" w:cs="Times New Roman"/>
        </w:rPr>
        <w:t>nº</w:t>
      </w:r>
      <w:r w:rsidR="00D637D6">
        <w:rPr>
          <w:rFonts w:ascii="Times New Roman" w:hAnsi="Times New Roman" w:cs="Times New Roman"/>
        </w:rPr>
        <w:t xml:space="preserve"> </w:t>
      </w:r>
      <w:r w:rsidR="00B16E25" w:rsidRPr="00B16E25">
        <w:rPr>
          <w:rFonts w:ascii="Times New Roman" w:hAnsi="Times New Roman" w:cs="Times New Roman"/>
        </w:rPr>
        <w:t>0003849-03.2019.8.12.0002</w:t>
      </w:r>
      <w:r w:rsidR="00B16E25">
        <w:rPr>
          <w:rFonts w:ascii="Times New Roman" w:hAnsi="Times New Roman" w:cs="Times New Roman"/>
        </w:rPr>
        <w:t>,</w:t>
      </w:r>
      <w:r w:rsidR="00633DEC" w:rsidRPr="00183926">
        <w:rPr>
          <w:rFonts w:ascii="Times New Roman" w:hAnsi="Times New Roman" w:cs="Times New Roman"/>
        </w:rPr>
        <w:t xml:space="preserve"> no site https://www.casadeleiloes.com.br,</w:t>
      </w:r>
      <w:r w:rsidRPr="00183926">
        <w:rPr>
          <w:rFonts w:ascii="Times New Roman" w:hAnsi="Times New Roman" w:cs="Times New Roman"/>
        </w:rPr>
        <w:t xml:space="preserve"> </w:t>
      </w:r>
      <w:r w:rsidR="00633DEC" w:rsidRPr="00183926">
        <w:rPr>
          <w:rFonts w:ascii="Times New Roman" w:hAnsi="Times New Roman" w:cs="Times New Roman"/>
        </w:rPr>
        <w:t>relativo a</w:t>
      </w:r>
      <w:r w:rsidRPr="00183926">
        <w:rPr>
          <w:rFonts w:ascii="Times New Roman" w:hAnsi="Times New Roman" w:cs="Times New Roman"/>
        </w:rPr>
        <w:t>:</w:t>
      </w:r>
      <w:r w:rsidR="00633DEC" w:rsidRPr="00183926">
        <w:rPr>
          <w:rFonts w:ascii="Times New Roman" w:hAnsi="Times New Roman" w:cs="Times New Roman"/>
        </w:rPr>
        <w:t xml:space="preserve"> </w:t>
      </w:r>
      <w:r w:rsidR="00633DEC" w:rsidRPr="00183926">
        <w:rPr>
          <w:rFonts w:ascii="Times New Roman" w:hAnsi="Times New Roman" w:cs="Times New Roman"/>
          <w:b/>
        </w:rPr>
        <w:t>Lote 01)</w:t>
      </w:r>
      <w:r w:rsidR="00FB7403">
        <w:rPr>
          <w:rFonts w:ascii="Times New Roman" w:hAnsi="Times New Roman" w:cs="Times New Roman"/>
          <w:b/>
        </w:rPr>
        <w:t xml:space="preserve"> </w:t>
      </w:r>
      <w:r w:rsidR="00B16E25" w:rsidRPr="00B16E25">
        <w:rPr>
          <w:rFonts w:ascii="Times New Roman" w:hAnsi="Times New Roman" w:cs="Times New Roman"/>
          <w:bCs/>
        </w:rPr>
        <w:t xml:space="preserve">IMOVEL URBANO: Registrado sobre a matrícula de n.º 8.449 do 1.º Serviço De Registro Público E De Protesto De Títulos Cambiais Registro De Imóveis Da Comarca De Glória De Dourados - MS,  </w:t>
      </w:r>
      <w:proofErr w:type="spellStart"/>
      <w:r w:rsidR="00B16E25" w:rsidRPr="00B16E25">
        <w:rPr>
          <w:rFonts w:ascii="Times New Roman" w:hAnsi="Times New Roman" w:cs="Times New Roman"/>
          <w:bCs/>
        </w:rPr>
        <w:t>sen-do</w:t>
      </w:r>
      <w:proofErr w:type="spellEnd"/>
      <w:r w:rsidR="00B16E25" w:rsidRPr="00B16E25">
        <w:rPr>
          <w:rFonts w:ascii="Times New Roman" w:hAnsi="Times New Roman" w:cs="Times New Roman"/>
          <w:bCs/>
        </w:rPr>
        <w:t xml:space="preserve"> lote urbano n. 10º (dez) da quadra nº 46 (quarenta e seis) sito a Rua Dourados, Atual Rua Joao Calado da Silva (Lei Municipal nº 977 de 30-04-2013) na cidade de Gloria de Dourados/MS, com área de 360m² (trezentos e sessenta metros quadrados), e as seguintes confrontações : Lote 09 da quadra 46, 66º52’ SE 36 metros: Rua Dourados,  23º08º SW 12 metros; Lote 11 quadra 46 66º52’ NW 24 metro; Lote 12 da quadra 46 21º52 NW 16,97 metros. </w:t>
      </w:r>
      <w:proofErr w:type="spellStart"/>
      <w:r w:rsidR="00B16E25" w:rsidRPr="00B16E25">
        <w:rPr>
          <w:rFonts w:ascii="Times New Roman" w:hAnsi="Times New Roman" w:cs="Times New Roman"/>
          <w:bCs/>
        </w:rPr>
        <w:t>Subesquina</w:t>
      </w:r>
      <w:proofErr w:type="spellEnd"/>
      <w:r w:rsidR="00B16E25" w:rsidRPr="00B16E25">
        <w:rPr>
          <w:rFonts w:ascii="Times New Roman" w:hAnsi="Times New Roman" w:cs="Times New Roman"/>
          <w:bCs/>
        </w:rPr>
        <w:t xml:space="preserve">, topografia plana, benfeitorias: Uma casa residencial, construída em alvenaria, coberturas telhas romanas, forrada, piso em cerâmica, dividido em: 01 sala, 3 quartos, 1 cozinha, 1 banheiro, lavanderia nos fundos e uma varanda pequena na frente. Toda murada, sem reboco. A construção necessita de reparos e manutenção. circulação e distância: Razoável, apesar de ser nominada Centro, sua localização se encontra próxima à divisa com a Vila Industrial. Possui rede de energia elétrica, água, telefone, calçada e asfalto. O imóvel foi </w:t>
      </w:r>
      <w:proofErr w:type="spellStart"/>
      <w:r w:rsidR="00B16E25" w:rsidRPr="00B16E25">
        <w:rPr>
          <w:rFonts w:ascii="Times New Roman" w:hAnsi="Times New Roman" w:cs="Times New Roman"/>
          <w:bCs/>
        </w:rPr>
        <w:t>Avali-ado</w:t>
      </w:r>
      <w:proofErr w:type="spellEnd"/>
      <w:r w:rsidR="00B16E25" w:rsidRPr="00B16E25">
        <w:rPr>
          <w:rFonts w:ascii="Times New Roman" w:hAnsi="Times New Roman" w:cs="Times New Roman"/>
          <w:bCs/>
        </w:rPr>
        <w:t xml:space="preserve"> em R$ 85.000,00 (oitenta e cinco mil reais). Conforme Laudo de Avaliação fls.96-98 na data de 28/11/2024</w:t>
      </w:r>
      <w:r w:rsidR="00134621">
        <w:rPr>
          <w:rFonts w:ascii="Times New Roman" w:hAnsi="Times New Roman" w:cs="Times New Roman"/>
        </w:rPr>
        <w:t>.</w:t>
      </w:r>
    </w:p>
    <w:p w14:paraId="33991298" w14:textId="3B40E8F7" w:rsidR="006F5437" w:rsidRPr="00183926" w:rsidRDefault="00134621" w:rsidP="00134621">
      <w:pPr>
        <w:ind w:firstLine="1134"/>
        <w:jc w:val="both"/>
        <w:rPr>
          <w:rFonts w:ascii="Times New Roman" w:hAnsi="Times New Roman" w:cs="Times New Roman"/>
        </w:rPr>
      </w:pPr>
      <w:r w:rsidRPr="00134621">
        <w:rPr>
          <w:rFonts w:ascii="Times New Roman" w:hAnsi="Times New Roman" w:cs="Times New Roman"/>
        </w:rPr>
        <w:t xml:space="preserve"> </w:t>
      </w:r>
      <w:r w:rsidR="006F5437" w:rsidRPr="00183926">
        <w:rPr>
          <w:rFonts w:ascii="Times New Roman" w:hAnsi="Times New Roman" w:cs="Times New Roman"/>
        </w:rPr>
        <w:t xml:space="preserve">Tendo em vista </w:t>
      </w:r>
      <w:r w:rsidR="00FB7403">
        <w:rPr>
          <w:rFonts w:ascii="Times New Roman" w:hAnsi="Times New Roman" w:cs="Times New Roman"/>
        </w:rPr>
        <w:t xml:space="preserve">ao </w:t>
      </w:r>
      <w:r>
        <w:rPr>
          <w:rFonts w:ascii="Times New Roman" w:hAnsi="Times New Roman" w:cs="Times New Roman"/>
        </w:rPr>
        <w:t>que traz no</w:t>
      </w:r>
      <w:r w:rsidR="00BF696F" w:rsidRPr="00183926">
        <w:rPr>
          <w:rFonts w:ascii="Times New Roman" w:hAnsi="Times New Roman" w:cs="Times New Roman"/>
        </w:rPr>
        <w:t xml:space="preserve"> art. 895</w:t>
      </w:r>
      <w:r>
        <w:rPr>
          <w:rFonts w:ascii="Times New Roman" w:hAnsi="Times New Roman" w:cs="Times New Roman"/>
        </w:rPr>
        <w:t>, II</w:t>
      </w:r>
      <w:r w:rsidR="00BF696F" w:rsidRPr="00183926">
        <w:rPr>
          <w:rFonts w:ascii="Times New Roman" w:hAnsi="Times New Roman" w:cs="Times New Roman"/>
        </w:rPr>
        <w:t xml:space="preserve"> do Código de Processo Civil/2015,</w:t>
      </w:r>
      <w:r>
        <w:rPr>
          <w:rFonts w:ascii="Times New Roman" w:hAnsi="Times New Roman" w:cs="Times New Roman"/>
        </w:rPr>
        <w:t xml:space="preserve"> </w:t>
      </w:r>
      <w:r w:rsidR="00831BDA" w:rsidRPr="00831BDA">
        <w:rPr>
          <w:rFonts w:ascii="Times New Roman" w:hAnsi="Times New Roman" w:cs="Times New Roman"/>
          <w:b/>
        </w:rPr>
        <w:t>SOLICITO</w:t>
      </w:r>
      <w:r>
        <w:rPr>
          <w:rFonts w:ascii="Times New Roman" w:hAnsi="Times New Roman" w:cs="Times New Roman"/>
        </w:rPr>
        <w:t xml:space="preserve"> o </w:t>
      </w:r>
      <w:r w:rsidRPr="00B16E25">
        <w:rPr>
          <w:rFonts w:ascii="Times New Roman" w:hAnsi="Times New Roman" w:cs="Times New Roman"/>
        </w:rPr>
        <w:t xml:space="preserve">parcelamento em </w:t>
      </w:r>
      <w:r w:rsidR="00B16E25" w:rsidRPr="00B16E25">
        <w:rPr>
          <w:rFonts w:ascii="Times New Roman" w:hAnsi="Times New Roman" w:cs="Times New Roman"/>
        </w:rPr>
        <w:t xml:space="preserve">primeiro </w:t>
      </w:r>
      <w:r w:rsidR="00FB7403" w:rsidRPr="00B16E25">
        <w:rPr>
          <w:rFonts w:ascii="Times New Roman" w:hAnsi="Times New Roman" w:cs="Times New Roman"/>
        </w:rPr>
        <w:t>pregão</w:t>
      </w:r>
      <w:r w:rsidRPr="00B16E25">
        <w:rPr>
          <w:rFonts w:ascii="Times New Roman" w:hAnsi="Times New Roman" w:cs="Times New Roman"/>
        </w:rPr>
        <w:t xml:space="preserve">, que está sendo realizada a leilão </w:t>
      </w:r>
      <w:r w:rsidR="00B16E25" w:rsidRPr="00B16E25">
        <w:rPr>
          <w:rFonts w:ascii="Times New Roman" w:hAnsi="Times New Roman" w:cs="Times New Roman"/>
        </w:rPr>
        <w:t>n</w:t>
      </w:r>
      <w:r w:rsidRPr="00B16E25">
        <w:rPr>
          <w:rFonts w:ascii="Times New Roman" w:hAnsi="Times New Roman" w:cs="Times New Roman"/>
        </w:rPr>
        <w:t xml:space="preserve">o valor da avaliação, </w:t>
      </w:r>
      <w:r w:rsidR="00831BDA" w:rsidRPr="00B16E25">
        <w:rPr>
          <w:rFonts w:ascii="Times New Roman" w:hAnsi="Times New Roman" w:cs="Times New Roman"/>
        </w:rPr>
        <w:t xml:space="preserve">a proposta da arrematação </w:t>
      </w:r>
      <w:r w:rsidR="00831BDA">
        <w:rPr>
          <w:rFonts w:ascii="Times New Roman" w:hAnsi="Times New Roman" w:cs="Times New Roman"/>
        </w:rPr>
        <w:t xml:space="preserve">é </w:t>
      </w:r>
      <w:r w:rsidR="00020F41">
        <w:rPr>
          <w:rFonts w:ascii="Times New Roman" w:hAnsi="Times New Roman" w:cs="Times New Roman"/>
        </w:rPr>
        <w:t xml:space="preserve">do valor do lance </w:t>
      </w:r>
      <w:r w:rsidR="00012B98">
        <w:rPr>
          <w:rFonts w:ascii="Times New Roman" w:hAnsi="Times New Roman" w:cs="Times New Roman"/>
        </w:rPr>
        <w:t>que eu der no site</w:t>
      </w:r>
      <w:r w:rsidR="00020F41">
        <w:rPr>
          <w:rFonts w:ascii="Times New Roman" w:hAnsi="Times New Roman" w:cs="Times New Roman"/>
        </w:rPr>
        <w:t xml:space="preserve"> </w:t>
      </w:r>
      <w:r w:rsidR="00831BDA">
        <w:rPr>
          <w:rFonts w:ascii="Times New Roman" w:hAnsi="Times New Roman" w:cs="Times New Roman"/>
        </w:rPr>
        <w:t xml:space="preserve">, sendo a entrada de </w:t>
      </w:r>
      <w:r w:rsidR="00BF696F" w:rsidRPr="00183926">
        <w:rPr>
          <w:rFonts w:ascii="Times New Roman" w:hAnsi="Times New Roman" w:cs="Times New Roman"/>
        </w:rPr>
        <w:t xml:space="preserve"> </w:t>
      </w:r>
      <w:r w:rsidR="00BF696F" w:rsidRPr="00B16E25">
        <w:rPr>
          <w:rFonts w:ascii="Times New Roman" w:hAnsi="Times New Roman" w:cs="Times New Roman"/>
          <w:color w:val="EE0000"/>
        </w:rPr>
        <w:t>25% (vinte e cinco por cento)</w:t>
      </w:r>
      <w:r w:rsidR="00BF696F" w:rsidRPr="00183926">
        <w:rPr>
          <w:rFonts w:ascii="Times New Roman" w:hAnsi="Times New Roman" w:cs="Times New Roman"/>
        </w:rPr>
        <w:t xml:space="preserve"> do valor do lance que vier a dar, à vista, assim como a comissão do Leiloeiro Público Oficial e as despesas de remoção, guarda, conservação e taxas administrativas, e o restante em até</w:t>
      </w:r>
      <w:r w:rsidR="00012B98">
        <w:rPr>
          <w:rFonts w:ascii="Times New Roman" w:hAnsi="Times New Roman" w:cs="Times New Roman"/>
        </w:rPr>
        <w:t xml:space="preserve"> _________</w:t>
      </w:r>
      <w:r w:rsidR="00BF696F" w:rsidRPr="00183926">
        <w:rPr>
          <w:rFonts w:ascii="Times New Roman" w:hAnsi="Times New Roman" w:cs="Times New Roman"/>
        </w:rPr>
        <w:t xml:space="preserve"> </w:t>
      </w:r>
      <w:r w:rsidR="00012B98" w:rsidRPr="00012B98">
        <w:rPr>
          <w:rFonts w:ascii="Times New Roman" w:hAnsi="Times New Roman" w:cs="Times New Roman"/>
          <w:color w:val="FF0000"/>
        </w:rPr>
        <w:t>(quantidade de parcelas podendo ser até 30)</w:t>
      </w:r>
      <w:r w:rsidR="00BF696F" w:rsidRPr="00183926">
        <w:rPr>
          <w:rFonts w:ascii="Times New Roman" w:hAnsi="Times New Roman" w:cs="Times New Roman"/>
        </w:rPr>
        <w:t xml:space="preserve"> parcelas mensais e sucessivas,  garantido por hipoteca do próprio bem. As parcelas serão atualizadas pela variação positiva do </w:t>
      </w:r>
      <w:r w:rsidR="00BF696F" w:rsidRPr="00B16E25">
        <w:rPr>
          <w:rFonts w:ascii="Times New Roman" w:hAnsi="Times New Roman" w:cs="Times New Roman"/>
          <w:color w:val="EE0000"/>
        </w:rPr>
        <w:t xml:space="preserve">IGP-M (Índice de Geral de Preços de Mercado), medido pela FGV (Fundação Getúlio Vargas). </w:t>
      </w:r>
      <w:r w:rsidR="00BF696F" w:rsidRPr="00183926">
        <w:rPr>
          <w:rFonts w:ascii="Times New Roman" w:hAnsi="Times New Roman" w:cs="Times New Roman"/>
        </w:rPr>
        <w:t xml:space="preserve">Tanto a entrada de 25% (vinte e cinco por cento) quanto as parcelas mensais posteriores serão depositadas diretamente na SUBCONTA vinculada a estes Autos. </w:t>
      </w:r>
    </w:p>
    <w:p w14:paraId="126B10B0" w14:textId="77777777" w:rsidR="00633DEC" w:rsidRPr="00183926" w:rsidRDefault="00633DEC" w:rsidP="00BF696F">
      <w:pPr>
        <w:ind w:firstLine="1134"/>
        <w:jc w:val="both"/>
        <w:rPr>
          <w:rFonts w:ascii="Times New Roman" w:hAnsi="Times New Roman" w:cs="Times New Roman"/>
        </w:rPr>
      </w:pPr>
    </w:p>
    <w:p w14:paraId="306BDDA5" w14:textId="77777777" w:rsidR="00633DEC" w:rsidRPr="00183926" w:rsidRDefault="00A52251" w:rsidP="00BF696F">
      <w:pPr>
        <w:ind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proofErr w:type="gramStart"/>
      <w:r w:rsidR="00596887">
        <w:rPr>
          <w:rFonts w:ascii="Times New Roman" w:hAnsi="Times New Roman" w:cs="Times New Roman"/>
        </w:rPr>
        <w:t>....</w:t>
      </w:r>
      <w:r w:rsidR="00633DEC" w:rsidRPr="00183926">
        <w:rPr>
          <w:rFonts w:ascii="Times New Roman" w:hAnsi="Times New Roman" w:cs="Times New Roman"/>
        </w:rPr>
        <w:t>/</w:t>
      </w:r>
      <w:proofErr w:type="gramEnd"/>
      <w:r w:rsidR="00633DEC" w:rsidRPr="001839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Estado</w:t>
      </w:r>
      <w:proofErr w:type="gramStart"/>
      <w:r w:rsidR="00596887">
        <w:rPr>
          <w:rFonts w:ascii="Times New Roman" w:hAnsi="Times New Roman" w:cs="Times New Roman"/>
        </w:rPr>
        <w:t>.....</w:t>
      </w:r>
      <w:proofErr w:type="gramEnd"/>
      <w:r w:rsidR="00633DEC" w:rsidRPr="0018392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data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>.</w:t>
      </w:r>
    </w:p>
    <w:p w14:paraId="3522D524" w14:textId="77777777" w:rsidR="00BF696F" w:rsidRPr="00183926" w:rsidRDefault="00BF696F" w:rsidP="00BF696F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ab/>
      </w:r>
    </w:p>
    <w:p w14:paraId="14578386" w14:textId="77777777" w:rsidR="00BF696F" w:rsidRPr="002B0519" w:rsidRDefault="009077B0" w:rsidP="002B05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Nome do solicitante</w:t>
      </w:r>
    </w:p>
    <w:p w14:paraId="7C5D5D0E" w14:textId="77777777" w:rsidR="009077B0" w:rsidRDefault="00BF696F" w:rsidP="002B0519">
      <w:pPr>
        <w:jc w:val="center"/>
        <w:rPr>
          <w:rFonts w:ascii="Times New Roman" w:hAnsi="Times New Roman" w:cs="Times New Roman"/>
          <w:b/>
        </w:rPr>
      </w:pPr>
      <w:r w:rsidRPr="002B0519">
        <w:rPr>
          <w:rFonts w:ascii="Times New Roman" w:hAnsi="Times New Roman" w:cs="Times New Roman"/>
          <w:b/>
        </w:rPr>
        <w:t>CPF</w:t>
      </w:r>
      <w:r w:rsidR="00183926" w:rsidRPr="002B0519">
        <w:rPr>
          <w:rFonts w:ascii="Times New Roman" w:hAnsi="Times New Roman" w:cs="Times New Roman"/>
          <w:b/>
        </w:rPr>
        <w:t xml:space="preserve"> </w:t>
      </w:r>
      <w:r w:rsidR="009077B0">
        <w:rPr>
          <w:rFonts w:ascii="Times New Roman" w:hAnsi="Times New Roman" w:cs="Times New Roman"/>
          <w:b/>
        </w:rPr>
        <w:t>....</w:t>
      </w:r>
    </w:p>
    <w:sectPr w:rsidR="00907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7"/>
    <w:rsid w:val="00012B98"/>
    <w:rsid w:val="00020371"/>
    <w:rsid w:val="00020F41"/>
    <w:rsid w:val="00134621"/>
    <w:rsid w:val="00183926"/>
    <w:rsid w:val="002B0519"/>
    <w:rsid w:val="00505A65"/>
    <w:rsid w:val="00596887"/>
    <w:rsid w:val="00633DEC"/>
    <w:rsid w:val="006F5437"/>
    <w:rsid w:val="0072030D"/>
    <w:rsid w:val="00831BDA"/>
    <w:rsid w:val="008371AD"/>
    <w:rsid w:val="009077B0"/>
    <w:rsid w:val="0097417A"/>
    <w:rsid w:val="00A52251"/>
    <w:rsid w:val="00A57337"/>
    <w:rsid w:val="00AE0F8B"/>
    <w:rsid w:val="00B16E25"/>
    <w:rsid w:val="00BF696F"/>
    <w:rsid w:val="00CC3845"/>
    <w:rsid w:val="00D637D6"/>
    <w:rsid w:val="00EA3685"/>
    <w:rsid w:val="00EB74FF"/>
    <w:rsid w:val="00FB7403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367E"/>
  <w15:chartTrackingRefBased/>
  <w15:docId w15:val="{1210138F-FDF0-479E-B182-451D2379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Leilões</dc:creator>
  <cp:keywords/>
  <dc:description/>
  <cp:lastModifiedBy>aaram rodrigues</cp:lastModifiedBy>
  <cp:revision>2</cp:revision>
  <cp:lastPrinted>2019-05-27T13:54:00Z</cp:lastPrinted>
  <dcterms:created xsi:type="dcterms:W3CDTF">2026-10-09T20:42:00Z</dcterms:created>
  <dcterms:modified xsi:type="dcterms:W3CDTF">2026-10-09T20:42:00Z</dcterms:modified>
</cp:coreProperties>
</file>